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1 марта </w:t>
      </w:r>
      <w:r>
        <w:rPr>
          <w:rFonts w:ascii="Times New Roman" w:hAnsi="Times New Roman"/>
          <w:sz w:val="28"/>
        </w:rPr>
        <w:t>т.г</w:t>
      </w:r>
      <w:r>
        <w:rPr>
          <w:rFonts w:ascii="Times New Roman" w:hAnsi="Times New Roman"/>
          <w:sz w:val="28"/>
        </w:rPr>
        <w:t xml:space="preserve">. вступило в силу постановление Правительства РФ от 06.10.2022 № 1769 «О внесении изменений в некоторые акты Правительства РФ и признании утратившими силу некоторых актов П РФ и отдельных положений некоторых актов Правительства РФ», которым в Правила дорожного движения РФ внесены изменения и дополнения, в том числе регулирующие использование СИМ. </w:t>
      </w:r>
    </w:p>
    <w:p w14:paraId="0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Впервые в текст правил официально внесено такое понятия, как </w:t>
      </w:r>
      <w:r>
        <w:rPr>
          <w:rFonts w:ascii="Times New Roman" w:hAnsi="Times New Roman"/>
          <w:b w:val="1"/>
          <w:sz w:val="28"/>
        </w:rPr>
        <w:t>"средство индивидуальной мобильности"</w:t>
      </w:r>
      <w:r>
        <w:rPr>
          <w:rFonts w:ascii="Times New Roman" w:hAnsi="Times New Roman"/>
          <w:sz w:val="28"/>
        </w:rPr>
        <w:t xml:space="preserve"> (СИМ)". В пункте 1.2 обновленных правил этот термин определяется как ТС с одним колесом или несколькими роликами, которое предназначено для индивидуального перемещения человека за счет работы мотора. Там же обозначено, какие именно виды транспорта могут быть отнесены</w:t>
      </w:r>
      <w:r>
        <w:rPr>
          <w:rFonts w:ascii="Times New Roman" w:hAnsi="Times New Roman"/>
          <w:sz w:val="28"/>
        </w:rPr>
        <w:t xml:space="preserve"> к СИМ, это: </w:t>
      </w:r>
    </w:p>
    <w:p w14:paraId="0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электросамокаты</w:t>
      </w:r>
      <w:r>
        <w:rPr>
          <w:rFonts w:ascii="Times New Roman" w:hAnsi="Times New Roman"/>
          <w:sz w:val="28"/>
        </w:rPr>
        <w:t>;</w:t>
      </w: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скейтборды с электромотором;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гироскутеры</w:t>
      </w:r>
      <w:r>
        <w:rPr>
          <w:rFonts w:ascii="Times New Roman" w:hAnsi="Times New Roman"/>
          <w:sz w:val="28"/>
        </w:rPr>
        <w:t>;</w:t>
      </w: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сегвеи</w:t>
      </w:r>
      <w:r>
        <w:rPr>
          <w:rFonts w:ascii="Times New Roman" w:hAnsi="Times New Roman"/>
          <w:sz w:val="28"/>
        </w:rPr>
        <w:t>;</w:t>
      </w:r>
    </w:p>
    <w:p w14:paraId="0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моноколеса</w:t>
      </w:r>
      <w:r>
        <w:rPr>
          <w:rFonts w:ascii="Times New Roman" w:hAnsi="Times New Roman"/>
          <w:sz w:val="28"/>
        </w:rPr>
        <w:t>.</w:t>
      </w:r>
    </w:p>
    <w:p w14:paraId="08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Требования к передвижению лиц на СИМ установлены в зависимости от возраста.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9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Лица старше 14 лет могут ездить на СИМ:</w:t>
      </w:r>
    </w:p>
    <w:p w14:paraId="0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велосипедной дорожке;</w:t>
      </w:r>
    </w:p>
    <w:p w14:paraId="0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 </w:t>
      </w:r>
      <w:r>
        <w:rPr>
          <w:rFonts w:ascii="Times New Roman" w:hAnsi="Times New Roman"/>
          <w:sz w:val="28"/>
        </w:rPr>
        <w:t>велопешеходной</w:t>
      </w:r>
      <w:r>
        <w:rPr>
          <w:rFonts w:ascii="Times New Roman" w:hAnsi="Times New Roman"/>
          <w:sz w:val="28"/>
        </w:rPr>
        <w:t xml:space="preserve"> дорожке;</w:t>
      </w:r>
    </w:p>
    <w:p w14:paraId="0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проезжей части велосипедной зоны;</w:t>
      </w:r>
    </w:p>
    <w:p w14:paraId="0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полосе для велосипедистов</w:t>
      </w:r>
    </w:p>
    <w:p w14:paraId="0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Помимо этого, </w:t>
      </w:r>
      <w:r>
        <w:rPr>
          <w:rFonts w:ascii="Times New Roman" w:hAnsi="Times New Roman"/>
          <w:sz w:val="28"/>
          <w:u w:val="single"/>
        </w:rPr>
        <w:t>допускается движение лиц в возрасте старше 14 лет,</w:t>
      </w:r>
      <w:r>
        <w:rPr>
          <w:rFonts w:ascii="Times New Roman" w:hAnsi="Times New Roman"/>
          <w:sz w:val="28"/>
        </w:rPr>
        <w:t xml:space="preserve"> использующих для передвижения СИМ:</w:t>
      </w:r>
    </w:p>
    <w:p w14:paraId="1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 пешеходной зоне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  <w:u w:val="single"/>
        </w:rPr>
        <w:t>в случае, если масса СИМ не превышает 35 кг</w:t>
      </w:r>
      <w:r>
        <w:rPr>
          <w:rFonts w:ascii="Times New Roman" w:hAnsi="Times New Roman"/>
          <w:sz w:val="28"/>
        </w:rPr>
        <w:t>;</w:t>
      </w:r>
    </w:p>
    <w:p w14:paraId="1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 тротуару, пешеходной дорожке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  <w:u w:val="single"/>
        </w:rPr>
        <w:t>в случае, если масса СИМ не превышает 35 кг</w:t>
      </w:r>
      <w:r>
        <w:rPr>
          <w:rFonts w:ascii="Times New Roman" w:hAnsi="Times New Roman"/>
          <w:sz w:val="28"/>
        </w:rPr>
        <w:t xml:space="preserve">, и </w:t>
      </w:r>
      <w:r>
        <w:rPr>
          <w:rFonts w:ascii="Times New Roman" w:hAnsi="Times New Roman"/>
          <w:sz w:val="28"/>
          <w:u w:val="single"/>
        </w:rPr>
        <w:t>при соблюдении одного из следующих условий</w:t>
      </w:r>
      <w:r>
        <w:rPr>
          <w:rFonts w:ascii="Times New Roman" w:hAnsi="Times New Roman"/>
          <w:sz w:val="28"/>
        </w:rPr>
        <w:t>:</w:t>
      </w:r>
    </w:p>
    <w:p w14:paraId="1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u w:val="single"/>
        </w:rPr>
        <w:t xml:space="preserve">отсутствуют велосипедная и </w:t>
      </w:r>
      <w:r>
        <w:rPr>
          <w:rFonts w:ascii="Times New Roman" w:hAnsi="Times New Roman"/>
          <w:sz w:val="28"/>
          <w:u w:val="single"/>
        </w:rPr>
        <w:t>велопешеходная</w:t>
      </w:r>
      <w:r>
        <w:rPr>
          <w:rFonts w:ascii="Times New Roman" w:hAnsi="Times New Roman"/>
          <w:sz w:val="28"/>
          <w:u w:val="single"/>
        </w:rPr>
        <w:t xml:space="preserve"> дорожки, полоса</w:t>
      </w:r>
      <w:r>
        <w:rPr>
          <w:rFonts w:ascii="Times New Roman" w:hAnsi="Times New Roman"/>
          <w:sz w:val="28"/>
        </w:rPr>
        <w:t xml:space="preserve"> для велосипедистов либо отсутствует возможность двигаться по ним;</w:t>
      </w:r>
    </w:p>
    <w:p w14:paraId="1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лицо, использующее для передвижения СИМ, </w:t>
      </w:r>
      <w:r>
        <w:rPr>
          <w:rFonts w:ascii="Times New Roman" w:hAnsi="Times New Roman"/>
          <w:sz w:val="28"/>
          <w:u w:val="single"/>
        </w:rPr>
        <w:t>сопровождает ребенка в возрасте до 14 лет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u w:val="single"/>
        </w:rPr>
        <w:t>использующего для передвижения СИМ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u w:val="single"/>
        </w:rPr>
        <w:t>или велосипедиста в возрасте до 14 лет</w:t>
      </w:r>
      <w:r>
        <w:rPr>
          <w:rFonts w:ascii="Times New Roman" w:hAnsi="Times New Roman"/>
          <w:sz w:val="28"/>
        </w:rPr>
        <w:t>;</w:t>
      </w:r>
    </w:p>
    <w:p w14:paraId="1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 обочине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  <w:u w:val="single"/>
        </w:rPr>
        <w:t xml:space="preserve">в случае, если отсутствуют велосипедная и </w:t>
      </w:r>
      <w:r>
        <w:rPr>
          <w:rFonts w:ascii="Times New Roman" w:hAnsi="Times New Roman"/>
          <w:sz w:val="28"/>
          <w:u w:val="single"/>
        </w:rPr>
        <w:t>велопешеходная</w:t>
      </w:r>
      <w:r>
        <w:rPr>
          <w:rFonts w:ascii="Times New Roman" w:hAnsi="Times New Roman"/>
          <w:sz w:val="28"/>
          <w:u w:val="single"/>
        </w:rPr>
        <w:t xml:space="preserve"> дорожки, полоса для велосипедистов, тротуар, пешеходная дорожка либо отсутствует возможность двигаться по ним</w:t>
      </w:r>
      <w:r>
        <w:rPr>
          <w:rFonts w:ascii="Times New Roman" w:hAnsi="Times New Roman"/>
          <w:sz w:val="28"/>
        </w:rPr>
        <w:t>;</w:t>
      </w:r>
    </w:p>
    <w:p w14:paraId="15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правому краю проезжей части дороги при соблюдении одновременно следующих условий:</w:t>
      </w:r>
    </w:p>
    <w:p w14:paraId="1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u w:val="single"/>
        </w:rPr>
        <w:t xml:space="preserve">отсутствуют велосипедная и </w:t>
      </w:r>
      <w:r>
        <w:rPr>
          <w:rFonts w:ascii="Times New Roman" w:hAnsi="Times New Roman"/>
          <w:sz w:val="28"/>
          <w:u w:val="single"/>
        </w:rPr>
        <w:t>велопешеходная</w:t>
      </w:r>
      <w:r>
        <w:rPr>
          <w:rFonts w:ascii="Times New Roman" w:hAnsi="Times New Roman"/>
          <w:sz w:val="28"/>
          <w:u w:val="single"/>
        </w:rPr>
        <w:t xml:space="preserve"> дорожки, полоса для велосипедистов, тротуар, пешеходная дорожка, обочина либо отсутствует возможность двигаться по ним</w:t>
      </w:r>
      <w:r>
        <w:rPr>
          <w:rFonts w:ascii="Times New Roman" w:hAnsi="Times New Roman"/>
          <w:sz w:val="28"/>
        </w:rPr>
        <w:t>;</w:t>
      </w:r>
    </w:p>
    <w:p w14:paraId="1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u w:val="single"/>
        </w:rPr>
        <w:t>на дороге разрешено движение транспортных средств со скоростью не более 60 км/ч, а также движение велосипедов</w:t>
      </w:r>
      <w:r>
        <w:rPr>
          <w:rFonts w:ascii="Times New Roman" w:hAnsi="Times New Roman"/>
          <w:sz w:val="28"/>
        </w:rPr>
        <w:t>;</w:t>
      </w:r>
    </w:p>
    <w:p w14:paraId="1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u w:val="single"/>
        </w:rPr>
        <w:t xml:space="preserve">средство индивидуальной мобильности оборудовано тормозной системой, звуковым сигналом, </w:t>
      </w:r>
      <w:r>
        <w:rPr>
          <w:rFonts w:ascii="Times New Roman" w:hAnsi="Times New Roman"/>
          <w:sz w:val="28"/>
          <w:u w:val="single"/>
        </w:rPr>
        <w:t>световозвращателями</w:t>
      </w:r>
      <w:r>
        <w:rPr>
          <w:rFonts w:ascii="Times New Roman" w:hAnsi="Times New Roman"/>
          <w:sz w:val="28"/>
          <w:u w:val="single"/>
        </w:rPr>
        <w:t xml:space="preserve"> белого цвета спереди, </w:t>
      </w:r>
      <w:r>
        <w:rPr>
          <w:rFonts w:ascii="Times New Roman" w:hAnsi="Times New Roman"/>
          <w:sz w:val="28"/>
          <w:u w:val="single"/>
        </w:rPr>
        <w:t>оранжевого или красного цвета с боковых сторон, красного цвета сзади, фарой (фонарем) белого цвета спереди.</w:t>
      </w:r>
    </w:p>
    <w:p w14:paraId="1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 случае движения по правому краю проезжей части оно должно осуществляться только в один ряд, по ходу движения транспортных средств. При этом лицам, использующим для передвижения СИМ, запрещаются обгон или объезд с левой стороны транспортного средства.</w:t>
      </w:r>
    </w:p>
    <w:p w14:paraId="1A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Лица от 7 до 14 лет</w:t>
      </w:r>
    </w:p>
    <w:p w14:paraId="1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Движение лиц, использующих для передвижения СИМ, в возрасте от 7 до 14 лет должно осуществляться только:</w:t>
      </w:r>
    </w:p>
    <w:p w14:paraId="1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тротуарам;</w:t>
      </w:r>
    </w:p>
    <w:p w14:paraId="1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пешеходным дорожкам;</w:t>
      </w:r>
    </w:p>
    <w:p w14:paraId="1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велосипедным дорожкам;</w:t>
      </w:r>
    </w:p>
    <w:p w14:paraId="1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 </w:t>
      </w:r>
      <w:r>
        <w:rPr>
          <w:rFonts w:ascii="Times New Roman" w:hAnsi="Times New Roman"/>
          <w:sz w:val="28"/>
        </w:rPr>
        <w:t>велопешеходным</w:t>
      </w:r>
      <w:r>
        <w:rPr>
          <w:rFonts w:ascii="Times New Roman" w:hAnsi="Times New Roman"/>
          <w:sz w:val="28"/>
        </w:rPr>
        <w:t xml:space="preserve"> дорожкам, в пределах пешеходных зон.</w:t>
      </w:r>
    </w:p>
    <w:p w14:paraId="2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Лица до 7 лет</w:t>
      </w:r>
    </w:p>
    <w:p w14:paraId="2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Движение лиц, использующих для передвижения СИМ, в возрасте до 7 лет должно осуществляться только в сопровождении взрослых:</w:t>
      </w:r>
    </w:p>
    <w:p w14:paraId="2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тротуарам;</w:t>
      </w:r>
    </w:p>
    <w:p w14:paraId="2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пешеходным дорожкам;</w:t>
      </w:r>
    </w:p>
    <w:p w14:paraId="2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 </w:t>
      </w:r>
      <w:r>
        <w:rPr>
          <w:rFonts w:ascii="Times New Roman" w:hAnsi="Times New Roman"/>
          <w:sz w:val="28"/>
        </w:rPr>
        <w:t>велопешеходным</w:t>
      </w:r>
      <w:r>
        <w:rPr>
          <w:rFonts w:ascii="Times New Roman" w:hAnsi="Times New Roman"/>
          <w:sz w:val="28"/>
        </w:rPr>
        <w:t xml:space="preserve"> дорожкам (на стороне для движения пешеходов);</w:t>
      </w:r>
    </w:p>
    <w:p w14:paraId="2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пределах пешеходных зон.</w:t>
      </w:r>
    </w:p>
    <w:p w14:paraId="2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28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30"/>
        </w:rPr>
      </w:pPr>
      <w:r>
        <w:rPr>
          <w:rFonts w:ascii="Times New Roman" w:hAnsi="Times New Roman"/>
          <w:b w:val="1"/>
          <w:sz w:val="30"/>
        </w:rPr>
        <w:t>Ограничение скорости СИМ</w:t>
      </w:r>
    </w:p>
    <w:p w14:paraId="29000000">
      <w:pPr>
        <w:spacing w:after="0" w:line="240" w:lineRule="auto"/>
        <w:ind w:firstLine="708" w:left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Движение лиц, использующих для передвижения СИМ, разрешается </w:t>
      </w:r>
      <w:r>
        <w:rPr>
          <w:rFonts w:ascii="Times New Roman" w:hAnsi="Times New Roman"/>
          <w:b w:val="1"/>
          <w:sz w:val="30"/>
        </w:rPr>
        <w:t>со скоростью не более 25 км/ч.</w:t>
      </w:r>
    </w:p>
    <w:p w14:paraId="2A000000">
      <w:pPr>
        <w:spacing w:after="0" w:line="240" w:lineRule="auto"/>
        <w:ind w:firstLine="708" w:left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u w:val="single"/>
        </w:rPr>
        <w:t>Если движение лица, использующего для передвижения СИМ</w:t>
      </w:r>
      <w:r>
        <w:rPr>
          <w:rFonts w:ascii="Times New Roman" w:hAnsi="Times New Roman"/>
          <w:sz w:val="30"/>
        </w:rPr>
        <w:t xml:space="preserve">, по тротуару, пешеходной дорожке, обочине или в пределах пешеходных зон (включая велосипедные дорожки, находящиеся в пешеходных зонах) </w:t>
      </w:r>
      <w:r>
        <w:rPr>
          <w:rFonts w:ascii="Times New Roman" w:hAnsi="Times New Roman"/>
          <w:sz w:val="30"/>
          <w:u w:val="single"/>
        </w:rPr>
        <w:t>подвергает опасности или создает помехи для движения пешеходов</w:t>
      </w:r>
      <w:r>
        <w:rPr>
          <w:rFonts w:ascii="Times New Roman" w:hAnsi="Times New Roman"/>
          <w:sz w:val="30"/>
        </w:rPr>
        <w:t xml:space="preserve">, лицо, использующее для передвижения СИМ, </w:t>
      </w:r>
      <w:r>
        <w:rPr>
          <w:rFonts w:ascii="Times New Roman" w:hAnsi="Times New Roman"/>
          <w:sz w:val="30"/>
          <w:u w:val="single"/>
        </w:rPr>
        <w:t>должно спешиться или снизить скорость</w:t>
      </w:r>
      <w:r>
        <w:rPr>
          <w:rFonts w:ascii="Times New Roman" w:hAnsi="Times New Roman"/>
          <w:sz w:val="30"/>
        </w:rPr>
        <w:t xml:space="preserve"> до скорости, не превышающей скорость движения пешеходов.</w:t>
      </w:r>
    </w:p>
    <w:p w14:paraId="2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всех случаях совмещенного с пешеходами движения лиц, использующих для передвижения СИМ, пешеходы имеют приоритет.</w:t>
      </w:r>
    </w:p>
    <w:p w14:paraId="2C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Что запрещено при езде на СИМ?</w:t>
      </w:r>
    </w:p>
    <w:p w14:paraId="2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Лицам, использующим для передвижения средства индивидуальной мобильности, запрещено:</w:t>
      </w:r>
    </w:p>
    <w:p w14:paraId="2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- выезжать на автомагистрали</w:t>
      </w:r>
      <w:r>
        <w:rPr>
          <w:rFonts w:ascii="Times New Roman" w:hAnsi="Times New Roman"/>
          <w:sz w:val="28"/>
        </w:rPr>
        <w:t>;</w:t>
      </w:r>
    </w:p>
    <w:p w14:paraId="2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управлять СИМ (при наличии руля) не держась за руль хотя бы одной рукой;</w:t>
      </w:r>
    </w:p>
    <w:p w14:paraId="3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перевозить груз, который выступает более чем на 0,5 м по длине или ширине за габариты, или груз, мешающий управлению;</w:t>
      </w:r>
    </w:p>
    <w:p w14:paraId="3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- перевозить пассажиров</w:t>
      </w:r>
      <w:r>
        <w:rPr>
          <w:rFonts w:ascii="Times New Roman" w:hAnsi="Times New Roman"/>
          <w:sz w:val="28"/>
        </w:rPr>
        <w:t>, если это не предусмотрено оборудованием или конструкцией СИМ;</w:t>
      </w:r>
    </w:p>
    <w:p w14:paraId="3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- перевозить детей до 7 лет</w:t>
      </w:r>
      <w:r>
        <w:rPr>
          <w:rFonts w:ascii="Times New Roman" w:hAnsi="Times New Roman"/>
          <w:sz w:val="28"/>
        </w:rPr>
        <w:t xml:space="preserve"> при отсутствии специально оборудованных для них мест;</w:t>
      </w:r>
    </w:p>
    <w:p w14:paraId="3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поворачивать налево или разворачиваться на дорогах с трамвайным движением и на дорогах, имеющих более одной полосы для движения в данном направлении (кроме случаев, когда из правой полосы разрешен поворот налево, и за исключением дорог, находящихся в велосипедных зонах);</w:t>
      </w:r>
    </w:p>
    <w:p w14:paraId="3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- пересекать дорогу по пешеходным переходам</w:t>
      </w:r>
      <w:r>
        <w:rPr>
          <w:rFonts w:ascii="Times New Roman" w:hAnsi="Times New Roman"/>
          <w:sz w:val="28"/>
        </w:rPr>
        <w:t>;</w:t>
      </w:r>
    </w:p>
    <w:p w14:paraId="3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буксировать </w:t>
      </w:r>
      <w:r>
        <w:rPr>
          <w:rFonts w:ascii="Times New Roman" w:hAnsi="Times New Roman"/>
          <w:sz w:val="28"/>
        </w:rPr>
        <w:t>СИМы</w:t>
      </w:r>
      <w:r>
        <w:rPr>
          <w:rFonts w:ascii="Times New Roman" w:hAnsi="Times New Roman"/>
          <w:sz w:val="28"/>
        </w:rPr>
        <w:t xml:space="preserve">, а также буксировать </w:t>
      </w:r>
      <w:r>
        <w:rPr>
          <w:rFonts w:ascii="Times New Roman" w:hAnsi="Times New Roman"/>
          <w:sz w:val="28"/>
        </w:rPr>
        <w:t>СИМами</w:t>
      </w:r>
      <w:r>
        <w:rPr>
          <w:rFonts w:ascii="Times New Roman" w:hAnsi="Times New Roman"/>
          <w:sz w:val="28"/>
        </w:rPr>
        <w:t xml:space="preserve">, кроме буксировки прицепа, предназначенного для эксплуатации с </w:t>
      </w:r>
      <w:r>
        <w:rPr>
          <w:rFonts w:ascii="Times New Roman" w:hAnsi="Times New Roman"/>
          <w:sz w:val="28"/>
        </w:rPr>
        <w:t>СИМом</w:t>
      </w:r>
      <w:r>
        <w:rPr>
          <w:rFonts w:ascii="Times New Roman" w:hAnsi="Times New Roman"/>
          <w:sz w:val="28"/>
        </w:rPr>
        <w:t>;</w:t>
      </w:r>
    </w:p>
    <w:p w14:paraId="3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передвигаться в зоне действия знака 3.10 «Движение пешеходов запрещено».</w:t>
      </w:r>
    </w:p>
    <w:p w14:paraId="3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38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Светофоры для СИМ</w:t>
      </w:r>
    </w:p>
    <w:p w14:paraId="3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поправками прописано, какими сигналами светофоров должны руководствоваться пользователи СИМ.</w:t>
      </w:r>
    </w:p>
    <w:p w14:paraId="3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сигнал светофора выполнен в виде силуэта пешехода, то его действие распространяется только на пешеходов. Если сигнал светофора выполнен в виде велосипеда, то его действие распространяется на велосипедистов и водителей мопедов, движущихся по велосипедной полосе.</w:t>
      </w:r>
    </w:p>
    <w:p w14:paraId="3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лица, использующие для передвижения СИМ, должны руководствоваться сигналами светофора:</w:t>
      </w:r>
    </w:p>
    <w:p w14:paraId="3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виде силуэта пешехода - при движении по тротуару, пешеходной дорожке;</w:t>
      </w:r>
    </w:p>
    <w:p w14:paraId="3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виде силуэта велосипеда – при движении по велосипедной, </w:t>
      </w:r>
      <w:r>
        <w:rPr>
          <w:rFonts w:ascii="Times New Roman" w:hAnsi="Times New Roman"/>
          <w:sz w:val="28"/>
        </w:rPr>
        <w:t>велопешеходной</w:t>
      </w:r>
      <w:r>
        <w:rPr>
          <w:rFonts w:ascii="Times New Roman" w:hAnsi="Times New Roman"/>
          <w:sz w:val="28"/>
        </w:rPr>
        <w:t xml:space="preserve"> дорожкам, полосе для велосипедистов.</w:t>
      </w:r>
    </w:p>
    <w:p w14:paraId="3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регулирования движения велосипедистов и лиц, использующих для передвижения СИМ, может использоваться также светофор с круглыми сигналами уменьшенного размера, дополненный прямоугольной табличкой белого цвета размером 200 х 200 мм с изображением велосипеда черного цвета.</w:t>
      </w:r>
    </w:p>
    <w:p w14:paraId="3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использующие для передвижения СИМ, должны руководствоваться сигналами регулировщика для пешеходов.</w:t>
      </w:r>
    </w:p>
    <w:p w14:paraId="40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</w:p>
    <w:p w14:paraId="41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Движение на СИМ в темноте</w:t>
      </w:r>
    </w:p>
    <w:p w14:paraId="4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темное время суток и в условиях недостаточной видимости независимо от освещения дороги, а также в тоннелях на движущихся СИМ должны быть включены </w:t>
      </w:r>
      <w:r>
        <w:rPr>
          <w:rFonts w:ascii="Times New Roman" w:hAnsi="Times New Roman"/>
          <w:b w:val="1"/>
          <w:sz w:val="28"/>
        </w:rPr>
        <w:t>фары или фонари.</w:t>
      </w:r>
    </w:p>
    <w:p w14:paraId="4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движении в темное время суток или в условиях недостаточной видимости лицам, использующим для передвижения СИМ, рекомендуется, а вне населенных пунктов указанные лица обязаны иметь при себе предметы со </w:t>
      </w:r>
      <w:r>
        <w:rPr>
          <w:rFonts w:ascii="Times New Roman" w:hAnsi="Times New Roman"/>
          <w:sz w:val="28"/>
        </w:rPr>
        <w:t>световозвращающими</w:t>
      </w:r>
      <w:r>
        <w:rPr>
          <w:rFonts w:ascii="Times New Roman" w:hAnsi="Times New Roman"/>
          <w:sz w:val="28"/>
        </w:rPr>
        <w:t xml:space="preserve"> элементами и обеспечивать видимость этих предметов водителями других транспортных средств.</w:t>
      </w:r>
    </w:p>
    <w:p w14:paraId="4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45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Кому должны уступать дорогу лица на СИМ?</w:t>
      </w:r>
    </w:p>
    <w:p w14:paraId="4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передвигающиеся на СИМ, должны уступать дорогу:</w:t>
      </w:r>
    </w:p>
    <w:p w14:paraId="4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выезде из жилой зоны – другим участникам дорожного движения;</w:t>
      </w:r>
    </w:p>
    <w:p w14:paraId="4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пересечении проезжей части вне перекрестка – другим участникам дорожного движения, движущимся по ней.</w:t>
      </w:r>
    </w:p>
    <w:p w14:paraId="4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жилой зоне – пешеходам (пешеходы могут двигаться как по тротуарам, так и по проезжей части, при этом пешеходы не должны создавать </w:t>
      </w:r>
      <w:r>
        <w:rPr>
          <w:rFonts w:ascii="Times New Roman" w:hAnsi="Times New Roman"/>
          <w:sz w:val="28"/>
        </w:rPr>
        <w:t>на проезжей части необоснованные помехи для движения лиц, использующих для передвижения СИМ);</w:t>
      </w:r>
    </w:p>
    <w:p w14:paraId="4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4B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Кто должен уступать дорогу лицам на СИМ?</w:t>
      </w:r>
    </w:p>
    <w:p w14:paraId="4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поправкам, водители будут обязаны предоставлять преимущество лицам, использующим для передвижения СИМ, в следующих ситуациях:</w:t>
      </w:r>
    </w:p>
    <w:p w14:paraId="4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выезде на дорогу с прилегающей территории и съезде с дороги;</w:t>
      </w:r>
    </w:p>
    <w:p w14:paraId="4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повороте направо или налево (если лица на СИМ пересекают проезжую часть дороги, на которую поворачивает водитель);</w:t>
      </w:r>
    </w:p>
    <w:p w14:paraId="4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регулируемых пешеходных переходах при включении разрешающего сигнала светофора водитель должен дать возможность лицам, использующим для передвижения СИМ, закончить пересечение проезжей части (трамвайных путей) соответствующего направления;</w:t>
      </w:r>
    </w:p>
    <w:p w14:paraId="5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велосипедной зоне лица, использующие для передвижения СИМ, имеют преимущество перед механическими транспортными средствами, а также могут двигаться по всей ширине проезжей части, предназначенной для движения в данном направлении, при соблюдении требований пунктов 9.1.1 - 9.3 и 9.6 - 9.12 ПДД.</w:t>
      </w:r>
    </w:p>
    <w:p w14:paraId="5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отсутствии тротуаров, пешеходных дорожек, </w:t>
      </w:r>
      <w:r>
        <w:rPr>
          <w:rFonts w:ascii="Times New Roman" w:hAnsi="Times New Roman"/>
          <w:sz w:val="28"/>
        </w:rPr>
        <w:t>велопешеходных</w:t>
      </w:r>
      <w:r>
        <w:rPr>
          <w:rFonts w:ascii="Times New Roman" w:hAnsi="Times New Roman"/>
          <w:sz w:val="28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В этом случае при движении по велосипедным дорожкам, а также при пересечении таких дорожек пешеходы должны уступать дорогу велосипедистам и лицам, использующим для передвижения СИМ.</w:t>
      </w:r>
    </w:p>
    <w:p w14:paraId="52000000">
      <w:pPr>
        <w:spacing w:after="0" w:line="240" w:lineRule="auto"/>
        <w:ind w:firstLine="708" w:left="0"/>
        <w:jc w:val="both"/>
        <w:rPr>
          <w:rFonts w:ascii="Times New Roman" w:hAnsi="Times New Roman"/>
          <w:sz w:val="30"/>
          <w:highlight w:val="yellow"/>
        </w:rPr>
      </w:pP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сли техника оснащается электродвигателем мощностью больше 0,25 кВт, она относится к категории мопедов. То есть, если мощность двигателя будет больше, к СИМ этот транспорт не относится, а его водители должны соблюдать более строгие правила.</w:t>
      </w:r>
    </w:p>
    <w:p w14:paraId="53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Некоторые устройства, схожие по конструкции с СИМ, могут иметь электродвигатель номинальной максимальной мощностью в режиме длительной нагрузки более 0,25 </w:t>
      </w:r>
      <w:r>
        <w:rPr>
          <w:rFonts w:ascii="Times New Roman" w:hAnsi="Times New Roman"/>
          <w:i w:val="1"/>
          <w:sz w:val="28"/>
        </w:rPr>
        <w:t>кВТ</w:t>
      </w:r>
      <w:r>
        <w:rPr>
          <w:rFonts w:ascii="Times New Roman" w:hAnsi="Times New Roman"/>
          <w:i w:val="1"/>
          <w:sz w:val="28"/>
        </w:rPr>
        <w:t xml:space="preserve"> и (или) максимальную конструктивную скорость более 50 км/ч. Такие устройства в соответствии с техническим регламентом Таможенного союза «О безопасности транспортных средств» (ТР ТС 018/2011) относятся к </w:t>
      </w:r>
      <w:r>
        <w:rPr>
          <w:rFonts w:ascii="Times New Roman" w:hAnsi="Times New Roman"/>
          <w:i w:val="1"/>
          <w:sz w:val="28"/>
        </w:rPr>
        <w:t>мототранспортным</w:t>
      </w:r>
      <w:r>
        <w:rPr>
          <w:rFonts w:ascii="Times New Roman" w:hAnsi="Times New Roman"/>
          <w:i w:val="1"/>
          <w:sz w:val="28"/>
        </w:rPr>
        <w:t xml:space="preserve"> средствам категории </w:t>
      </w:r>
      <w:r>
        <w:rPr>
          <w:rFonts w:ascii="Times New Roman" w:hAnsi="Times New Roman"/>
          <w:i w:val="1"/>
          <w:sz w:val="28"/>
        </w:rPr>
        <w:t>L</w:t>
      </w:r>
      <w:r>
        <w:rPr>
          <w:rFonts w:ascii="Times New Roman" w:hAnsi="Times New Roman"/>
          <w:i w:val="1"/>
          <w:sz w:val="28"/>
        </w:rPr>
        <w:t xml:space="preserve"> и для управления ими необходимо наличие специального права управления ТС соответствующей категории «М» или «А».    </w:t>
      </w:r>
    </w:p>
    <w:p w14:paraId="54000000">
      <w:pPr>
        <w:spacing w:after="0" w:line="240" w:lineRule="auto"/>
        <w:ind w:firstLine="708" w:left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Мототранспортные</w:t>
      </w:r>
      <w:r>
        <w:rPr>
          <w:rFonts w:ascii="Times New Roman" w:hAnsi="Times New Roman"/>
          <w:sz w:val="30"/>
        </w:rPr>
        <w:t xml:space="preserve"> средства. </w:t>
      </w:r>
    </w:p>
    <w:p w14:paraId="55000000">
      <w:pPr>
        <w:spacing w:after="0" w:line="240" w:lineRule="auto"/>
        <w:ind w:firstLine="708" w:left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1.</w:t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 xml:space="preserve">Категория «М» - мопеды, скутеры, </w:t>
      </w:r>
      <w:r>
        <w:rPr>
          <w:rFonts w:ascii="Times New Roman" w:hAnsi="Times New Roman"/>
          <w:sz w:val="30"/>
        </w:rPr>
        <w:t>мокики</w:t>
      </w:r>
      <w:r>
        <w:rPr>
          <w:rFonts w:ascii="Times New Roman" w:hAnsi="Times New Roman"/>
          <w:sz w:val="30"/>
        </w:rPr>
        <w:t xml:space="preserve">, мотороллеры, то есть </w:t>
      </w:r>
      <w:r>
        <w:rPr>
          <w:rFonts w:ascii="Times New Roman" w:hAnsi="Times New Roman"/>
          <w:sz w:val="30"/>
        </w:rPr>
        <w:t>мототехника</w:t>
      </w:r>
      <w:r>
        <w:rPr>
          <w:rFonts w:ascii="Times New Roman" w:hAnsi="Times New Roman"/>
          <w:sz w:val="30"/>
        </w:rPr>
        <w:t xml:space="preserve"> с объемом двигателя не более 50 </w:t>
      </w:r>
      <w:r>
        <w:rPr>
          <w:rFonts w:ascii="Times New Roman" w:hAnsi="Times New Roman"/>
          <w:sz w:val="30"/>
        </w:rPr>
        <w:t>куб.см</w:t>
      </w:r>
      <w:r>
        <w:rPr>
          <w:rFonts w:ascii="Times New Roman" w:hAnsi="Times New Roman"/>
          <w:sz w:val="30"/>
        </w:rPr>
        <w:t xml:space="preserve">. </w:t>
      </w:r>
    </w:p>
    <w:p w14:paraId="56000000">
      <w:pPr>
        <w:spacing w:after="0" w:line="240" w:lineRule="auto"/>
        <w:ind w:firstLine="708" w:left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Таким транспортом при наличии водительского удостоверения разрешено управлять с 16 лет. На водителей данного вида мототранспорта с ноября 2014 года распространяется все составы административных правонарушений, предусмотренных главой 12 КоАП РФ, в том числе:</w:t>
      </w:r>
    </w:p>
    <w:p w14:paraId="57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sz w:val="30"/>
        </w:rPr>
      </w:pPr>
      <w:r>
        <w:rPr>
          <w:rFonts w:ascii="Times New Roman" w:hAnsi="Times New Roman"/>
          <w:i w:val="1"/>
          <w:sz w:val="30"/>
        </w:rPr>
        <w:t xml:space="preserve">- ответственность за управление транспортным средством лицом, не имеющим такого права (ч. 1 ст. 12.7 КоАП РФ - штраф от 5000 до 15000 </w:t>
      </w:r>
      <w:r>
        <w:rPr>
          <w:rFonts w:ascii="Times New Roman" w:hAnsi="Times New Roman"/>
          <w:i w:val="1"/>
          <w:sz w:val="30"/>
        </w:rPr>
        <w:t>тысячрублей</w:t>
      </w:r>
      <w:r>
        <w:rPr>
          <w:rFonts w:ascii="Times New Roman" w:hAnsi="Times New Roman"/>
          <w:i w:val="1"/>
          <w:sz w:val="30"/>
        </w:rPr>
        <w:t xml:space="preserve">), </w:t>
      </w:r>
    </w:p>
    <w:p w14:paraId="58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sz w:val="30"/>
        </w:rPr>
      </w:pPr>
      <w:r>
        <w:rPr>
          <w:rFonts w:ascii="Times New Roman" w:hAnsi="Times New Roman"/>
          <w:i w:val="1"/>
          <w:sz w:val="30"/>
        </w:rPr>
        <w:t>- управление в состоянии опьянения и отказ от прохождения освидетельствования на состояние опьянения (ч. 1 ст. 12.8 КоАП РФ - штраф   30 000 рублей с лишением права управления на 1,5 -2 года);</w:t>
      </w:r>
    </w:p>
    <w:p w14:paraId="59000000">
      <w:pPr>
        <w:spacing w:after="0" w:line="240" w:lineRule="auto"/>
        <w:ind w:firstLine="708" w:left="0"/>
        <w:jc w:val="both"/>
        <w:rPr>
          <w:rFonts w:ascii="Times New Roman" w:hAnsi="Times New Roman"/>
          <w:sz w:val="30"/>
        </w:rPr>
      </w:pPr>
    </w:p>
    <w:p w14:paraId="5A000000">
      <w:pPr>
        <w:spacing w:after="0" w:line="240" w:lineRule="auto"/>
        <w:ind w:firstLine="708" w:left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2. Категория «А1» - легкие мотоциклы с объемом двигателя не более 125 </w:t>
      </w:r>
      <w:r>
        <w:rPr>
          <w:rFonts w:ascii="Times New Roman" w:hAnsi="Times New Roman"/>
          <w:sz w:val="30"/>
        </w:rPr>
        <w:t>куб.см</w:t>
      </w:r>
      <w:r>
        <w:rPr>
          <w:rFonts w:ascii="Times New Roman" w:hAnsi="Times New Roman"/>
          <w:sz w:val="30"/>
        </w:rPr>
        <w:t>. Данным видом транспорта при наличии водительского удостоверения разрешено управлять с 16 лет;</w:t>
      </w:r>
    </w:p>
    <w:p w14:paraId="5B000000">
      <w:pPr>
        <w:spacing w:after="0" w:line="240" w:lineRule="auto"/>
        <w:ind w:firstLine="708" w:left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3.</w:t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>Категория «А» - мотоциклы, трех-четырех-</w:t>
      </w:r>
      <w:r>
        <w:rPr>
          <w:rFonts w:ascii="Times New Roman" w:hAnsi="Times New Roman"/>
          <w:sz w:val="30"/>
        </w:rPr>
        <w:t>колееиые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трайки</w:t>
      </w:r>
      <w:r>
        <w:rPr>
          <w:rFonts w:ascii="Times New Roman" w:hAnsi="Times New Roman"/>
          <w:sz w:val="30"/>
        </w:rPr>
        <w:t xml:space="preserve">, </w:t>
      </w:r>
      <w:r>
        <w:rPr>
          <w:rFonts w:ascii="Times New Roman" w:hAnsi="Times New Roman"/>
          <w:sz w:val="30"/>
        </w:rPr>
        <w:t>трициклы</w:t>
      </w:r>
      <w:r>
        <w:rPr>
          <w:rFonts w:ascii="Times New Roman" w:hAnsi="Times New Roman"/>
          <w:sz w:val="30"/>
        </w:rPr>
        <w:t xml:space="preserve">, </w:t>
      </w:r>
      <w:r>
        <w:rPr>
          <w:rFonts w:ascii="Times New Roman" w:hAnsi="Times New Roman"/>
          <w:sz w:val="30"/>
        </w:rPr>
        <w:t>квадрициклы</w:t>
      </w:r>
      <w:r>
        <w:rPr>
          <w:rFonts w:ascii="Times New Roman" w:hAnsi="Times New Roman"/>
          <w:sz w:val="30"/>
        </w:rPr>
        <w:t>. Данным видом транспорта при наличии водительского удостоверения разрешено управлять с 18 лет.</w:t>
      </w:r>
    </w:p>
    <w:p w14:paraId="5C000000">
      <w:pPr>
        <w:spacing w:after="0" w:line="240" w:lineRule="auto"/>
        <w:ind w:firstLine="708" w:left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Квадрициклы</w:t>
      </w:r>
      <w:r>
        <w:rPr>
          <w:rFonts w:ascii="Times New Roman" w:hAnsi="Times New Roman"/>
          <w:sz w:val="30"/>
        </w:rPr>
        <w:t xml:space="preserve"> не путать с </w:t>
      </w:r>
      <w:r>
        <w:rPr>
          <w:rFonts w:ascii="Times New Roman" w:hAnsi="Times New Roman"/>
          <w:sz w:val="30"/>
        </w:rPr>
        <w:t>квадроциклами</w:t>
      </w:r>
      <w:r>
        <w:rPr>
          <w:rFonts w:ascii="Times New Roman" w:hAnsi="Times New Roman"/>
          <w:sz w:val="30"/>
        </w:rPr>
        <w:t xml:space="preserve">, которые приравнены к садово-огородной технике здесь требуется удостоверение машиниста-тракториста и регистрация транспортного средства в </w:t>
      </w:r>
      <w:r>
        <w:rPr>
          <w:rFonts w:ascii="Times New Roman" w:hAnsi="Times New Roman"/>
          <w:sz w:val="30"/>
        </w:rPr>
        <w:t>Гостехнадзрре</w:t>
      </w:r>
      <w:r>
        <w:rPr>
          <w:rFonts w:ascii="Times New Roman" w:hAnsi="Times New Roman"/>
          <w:sz w:val="30"/>
        </w:rPr>
        <w:t>.</w:t>
      </w:r>
    </w:p>
    <w:p w14:paraId="5D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sz w:val="30"/>
        </w:rPr>
      </w:pPr>
      <w:r>
        <w:rPr>
          <w:rFonts w:ascii="Times New Roman" w:hAnsi="Times New Roman"/>
          <w:i w:val="1"/>
          <w:sz w:val="30"/>
        </w:rPr>
        <w:t xml:space="preserve">Управление скутером, мотоциклом лицом, не имеющим прав, повлечет штраф в размере 5 000 - 15 000 рублей. </w:t>
      </w:r>
    </w:p>
    <w:p w14:paraId="5E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sz w:val="30"/>
        </w:rPr>
      </w:pPr>
      <w:r>
        <w:rPr>
          <w:rFonts w:ascii="Times New Roman" w:hAnsi="Times New Roman"/>
          <w:i w:val="1"/>
          <w:sz w:val="30"/>
        </w:rPr>
        <w:t xml:space="preserve">Если же родители передают управление транспортным средством несовершеннолетнему, не имеющему прав, они получат штраф в размере 30 000 рублей. </w:t>
      </w:r>
    </w:p>
    <w:p w14:paraId="5F000000">
      <w:pPr>
        <w:spacing w:after="0" w:line="240" w:lineRule="auto"/>
        <w:ind w:firstLine="708" w:left="0"/>
        <w:jc w:val="both"/>
        <w:rPr>
          <w:rFonts w:ascii="Times New Roman" w:hAnsi="Times New Roman"/>
          <w:sz w:val="30"/>
        </w:rPr>
      </w:pPr>
    </w:p>
    <w:p w14:paraId="60000000">
      <w:pPr>
        <w:spacing w:after="0" w:line="240" w:lineRule="auto"/>
        <w:ind w:firstLine="708" w:left="0"/>
        <w:jc w:val="both"/>
        <w:rPr>
          <w:rFonts w:ascii="Times New Roman" w:hAnsi="Times New Roman"/>
          <w:sz w:val="30"/>
        </w:rPr>
      </w:pPr>
    </w:p>
    <w:p w14:paraId="61000000"/>
    <w:p w14:paraId="62000000">
      <w:pPr>
        <w:rPr>
          <w:rFonts w:ascii="Times New Roman" w:hAnsi="Times New Roman"/>
          <w:sz w:val="28"/>
        </w:rPr>
      </w:pPr>
      <w:bookmarkStart w:id="1" w:name="_GoBack"/>
      <w:bookmarkEnd w:id="1"/>
    </w:p>
    <w:sectPr>
      <w:pgSz w:h="16838" w:orient="portrait" w:w="11906"/>
      <w:pgMar w:bottom="426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2024-04-24T07:15:05Z</dcterms:modified>
</cp:coreProperties>
</file>